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903F79" w14:textId="57734D08" w:rsidR="002C06DB" w:rsidRDefault="002C06DB" w:rsidP="002C06DB">
      <w:pPr>
        <w:ind w:right="-86"/>
        <w:rPr>
          <w:rFonts w:ascii="Arial" w:hAnsi="Arial" w:cs="Arial"/>
        </w:rPr>
      </w:pPr>
      <w:bookmarkStart w:id="0" w:name="_GoBack"/>
      <w:bookmarkEnd w:id="0"/>
    </w:p>
    <w:p w14:paraId="088A9ED1" w14:textId="6FC236B3" w:rsidR="002C06DB" w:rsidRPr="006E4E00" w:rsidRDefault="002C06DB" w:rsidP="002C06DB">
      <w:pPr>
        <w:jc w:val="both"/>
        <w:rPr>
          <w:rFonts w:asciiTheme="minorHAnsi" w:hAnsiTheme="minorHAnsi" w:cstheme="minorHAnsi"/>
          <w:sz w:val="20"/>
          <w:szCs w:val="20"/>
        </w:rPr>
      </w:pPr>
      <w:r w:rsidRPr="006E4E00">
        <w:rPr>
          <w:rFonts w:asciiTheme="minorHAnsi" w:hAnsiTheme="minorHAnsi" w:cstheme="minorHAnsi"/>
          <w:sz w:val="20"/>
          <w:szCs w:val="20"/>
        </w:rPr>
        <w:t>The Steinbrenner High School PTSA works diligently to serve the entire school popula</w:t>
      </w:r>
      <w:r w:rsidR="000752DF">
        <w:rPr>
          <w:rFonts w:asciiTheme="minorHAnsi" w:hAnsiTheme="minorHAnsi" w:cstheme="minorHAnsi"/>
          <w:sz w:val="20"/>
          <w:szCs w:val="20"/>
        </w:rPr>
        <w:t>tion, from faculty, to</w:t>
      </w:r>
      <w:r w:rsidRPr="006E4E00">
        <w:rPr>
          <w:rFonts w:asciiTheme="minorHAnsi" w:hAnsiTheme="minorHAnsi" w:cstheme="minorHAnsi"/>
          <w:sz w:val="20"/>
          <w:szCs w:val="20"/>
        </w:rPr>
        <w:t xml:space="preserve"> staff, to students.  As a student advocacy organization and through our scholarship program, we work</w:t>
      </w:r>
      <w:r w:rsidRPr="002C06DB">
        <w:rPr>
          <w:rFonts w:asciiTheme="minorHAnsi" w:hAnsiTheme="minorHAnsi" w:cstheme="minorHAnsi"/>
          <w:sz w:val="20"/>
          <w:szCs w:val="20"/>
        </w:rPr>
        <w:t xml:space="preserve"> to support students who are focused on achieving career goals through higher education. In evaluating each a</w:t>
      </w:r>
      <w:r w:rsidRPr="006E4E00">
        <w:rPr>
          <w:rFonts w:asciiTheme="minorHAnsi" w:hAnsiTheme="minorHAnsi" w:cstheme="minorHAnsi"/>
          <w:sz w:val="20"/>
          <w:szCs w:val="20"/>
        </w:rPr>
        <w:t>pplication, the Scholarship C</w:t>
      </w:r>
      <w:r w:rsidRPr="002C06DB">
        <w:rPr>
          <w:rFonts w:asciiTheme="minorHAnsi" w:hAnsiTheme="minorHAnsi" w:cstheme="minorHAnsi"/>
          <w:sz w:val="20"/>
          <w:szCs w:val="20"/>
        </w:rPr>
        <w:t>ommittee will also consider service and participation in school activities, community involvement and scholastic merit.</w:t>
      </w:r>
    </w:p>
    <w:p w14:paraId="2C326FD1" w14:textId="77777777" w:rsidR="00FC2E01" w:rsidRPr="002C06DB" w:rsidRDefault="00FC2E01" w:rsidP="002C06DB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56DFE743" w14:textId="52B8AA27" w:rsidR="002C06DB" w:rsidRPr="006E4E00" w:rsidRDefault="002C06DB" w:rsidP="002C06DB">
      <w:pPr>
        <w:jc w:val="both"/>
        <w:rPr>
          <w:rFonts w:asciiTheme="minorHAnsi" w:hAnsiTheme="minorHAnsi" w:cstheme="minorHAnsi"/>
          <w:sz w:val="20"/>
          <w:szCs w:val="20"/>
        </w:rPr>
      </w:pPr>
      <w:r w:rsidRPr="006E4E00">
        <w:rPr>
          <w:rFonts w:asciiTheme="minorHAnsi" w:hAnsiTheme="minorHAnsi" w:cstheme="minorHAnsi"/>
          <w:sz w:val="20"/>
          <w:szCs w:val="20"/>
        </w:rPr>
        <w:t>The PTSA will be awarding nonrenewable scholarships</w:t>
      </w:r>
      <w:r w:rsidR="008267FB" w:rsidRPr="006E4E00">
        <w:rPr>
          <w:rFonts w:asciiTheme="minorHAnsi" w:hAnsiTheme="minorHAnsi" w:cstheme="minorHAnsi"/>
          <w:sz w:val="20"/>
          <w:szCs w:val="20"/>
        </w:rPr>
        <w:t xml:space="preserve"> </w:t>
      </w:r>
      <w:r w:rsidRPr="006E4E00">
        <w:rPr>
          <w:rFonts w:asciiTheme="minorHAnsi" w:hAnsiTheme="minorHAnsi" w:cstheme="minorHAnsi"/>
          <w:sz w:val="20"/>
          <w:szCs w:val="20"/>
        </w:rPr>
        <w:t>to assist graduating seniors with meeting their educational goals.</w:t>
      </w:r>
    </w:p>
    <w:p w14:paraId="66B7DB2A" w14:textId="7D5F1853" w:rsidR="002C06DB" w:rsidRPr="006E4E00" w:rsidRDefault="002C06DB" w:rsidP="002C06DB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65FD4B1" w14:textId="04720FA2" w:rsidR="002C06DB" w:rsidRPr="006E4E00" w:rsidRDefault="002C06DB" w:rsidP="002C06DB">
      <w:pPr>
        <w:jc w:val="both"/>
        <w:rPr>
          <w:rFonts w:asciiTheme="minorHAnsi" w:eastAsia="Arial Unicode MS" w:hAnsiTheme="minorHAnsi" w:cstheme="minorHAnsi"/>
          <w:sz w:val="20"/>
          <w:szCs w:val="20"/>
        </w:rPr>
      </w:pPr>
      <w:r w:rsidRPr="006E4E00">
        <w:rPr>
          <w:rFonts w:asciiTheme="minorHAnsi" w:eastAsia="Arial Unicode MS" w:hAnsiTheme="minorHAnsi" w:cstheme="minorHAnsi"/>
          <w:sz w:val="20"/>
          <w:szCs w:val="20"/>
        </w:rPr>
        <w:t>Scholarships will be awarded at the Senior Awards Night Ceremony. Recipients will be expected to attend.  A check will be given to each award winner and can be used for any post-secondary educational expense.</w:t>
      </w:r>
    </w:p>
    <w:p w14:paraId="6C3C57F0" w14:textId="42C5F836" w:rsidR="002C06DB" w:rsidRPr="006E4E00" w:rsidRDefault="002C06DB" w:rsidP="002C06DB">
      <w:pPr>
        <w:jc w:val="center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34D191DC" w14:textId="77777777" w:rsidR="00C90F86" w:rsidRPr="006E4E00" w:rsidRDefault="00C90F86" w:rsidP="00C90F86">
      <w:pPr>
        <w:rPr>
          <w:rFonts w:asciiTheme="minorHAnsi" w:hAnsiTheme="minorHAnsi" w:cstheme="minorHAnsi"/>
          <w:b/>
          <w:sz w:val="20"/>
          <w:szCs w:val="20"/>
        </w:rPr>
      </w:pPr>
      <w:r w:rsidRPr="00C90F86">
        <w:rPr>
          <w:rFonts w:asciiTheme="minorHAnsi" w:hAnsiTheme="minorHAnsi" w:cstheme="minorHAnsi"/>
          <w:b/>
          <w:sz w:val="20"/>
          <w:szCs w:val="20"/>
        </w:rPr>
        <w:t xml:space="preserve">ELIGIBILITY REQUIREMENTS </w:t>
      </w:r>
    </w:p>
    <w:p w14:paraId="26AF190D" w14:textId="77777777" w:rsidR="00C90F86" w:rsidRPr="006E4E00" w:rsidRDefault="00C90F86" w:rsidP="00C90F86">
      <w:pPr>
        <w:rPr>
          <w:rFonts w:asciiTheme="minorHAnsi" w:hAnsiTheme="minorHAnsi" w:cstheme="minorHAnsi"/>
          <w:sz w:val="20"/>
          <w:szCs w:val="20"/>
        </w:rPr>
      </w:pPr>
    </w:p>
    <w:p w14:paraId="58974A96" w14:textId="77777777" w:rsidR="00C90F86" w:rsidRPr="006E4E00" w:rsidRDefault="00C90F86" w:rsidP="00C90F86">
      <w:pPr>
        <w:rPr>
          <w:rFonts w:asciiTheme="minorHAnsi" w:hAnsiTheme="minorHAnsi" w:cstheme="minorHAnsi"/>
          <w:sz w:val="20"/>
          <w:szCs w:val="20"/>
        </w:rPr>
      </w:pPr>
      <w:r w:rsidRPr="00C90F86">
        <w:rPr>
          <w:rFonts w:asciiTheme="minorHAnsi" w:hAnsiTheme="minorHAnsi" w:cstheme="minorHAnsi"/>
          <w:sz w:val="20"/>
          <w:szCs w:val="20"/>
        </w:rPr>
        <w:t>Applicant must meet the foll</w:t>
      </w:r>
      <w:r w:rsidRPr="006E4E00">
        <w:rPr>
          <w:rFonts w:asciiTheme="minorHAnsi" w:hAnsiTheme="minorHAnsi" w:cstheme="minorHAnsi"/>
          <w:sz w:val="20"/>
          <w:szCs w:val="20"/>
        </w:rPr>
        <w:t>owing eligibility requirements:</w:t>
      </w:r>
    </w:p>
    <w:p w14:paraId="2F8F617D" w14:textId="77777777" w:rsidR="00C90F86" w:rsidRPr="006E4E00" w:rsidRDefault="00C90F86" w:rsidP="00C90F86">
      <w:pPr>
        <w:rPr>
          <w:rFonts w:asciiTheme="minorHAnsi" w:hAnsiTheme="minorHAnsi" w:cstheme="minorHAnsi"/>
          <w:sz w:val="20"/>
          <w:szCs w:val="20"/>
        </w:rPr>
      </w:pPr>
    </w:p>
    <w:p w14:paraId="5B3B51DA" w14:textId="77777777" w:rsidR="00422C67" w:rsidRPr="006E4E00" w:rsidRDefault="00422C67" w:rsidP="00ED0EA2">
      <w:pPr>
        <w:pStyle w:val="ListParagraph"/>
        <w:numPr>
          <w:ilvl w:val="0"/>
          <w:numId w:val="4"/>
        </w:numPr>
        <w:spacing w:line="276" w:lineRule="auto"/>
        <w:rPr>
          <w:rFonts w:cstheme="minorHAnsi"/>
          <w:sz w:val="20"/>
          <w:szCs w:val="20"/>
          <w:u w:val="single"/>
        </w:rPr>
      </w:pPr>
      <w:r w:rsidRPr="006E4E00">
        <w:rPr>
          <w:rFonts w:eastAsia="Arial Unicode MS" w:cstheme="minorHAnsi"/>
          <w:sz w:val="20"/>
          <w:szCs w:val="20"/>
        </w:rPr>
        <w:t>Applicant must be a graduating senior from Steinbrenner High School.</w:t>
      </w:r>
    </w:p>
    <w:p w14:paraId="15ADBD65" w14:textId="6797641F" w:rsidR="00422C67" w:rsidRPr="006E4E00" w:rsidRDefault="00422C67" w:rsidP="00ED0EA2">
      <w:pPr>
        <w:pStyle w:val="ListParagraph"/>
        <w:numPr>
          <w:ilvl w:val="0"/>
          <w:numId w:val="4"/>
        </w:numPr>
        <w:spacing w:line="276" w:lineRule="auto"/>
        <w:rPr>
          <w:rFonts w:cstheme="minorHAnsi"/>
          <w:sz w:val="20"/>
          <w:szCs w:val="20"/>
          <w:u w:val="single"/>
        </w:rPr>
      </w:pPr>
      <w:r w:rsidRPr="006E4E00">
        <w:rPr>
          <w:rFonts w:eastAsia="Arial Unicode MS" w:cstheme="minorHAnsi"/>
          <w:sz w:val="20"/>
          <w:szCs w:val="20"/>
        </w:rPr>
        <w:t xml:space="preserve">Applicant must be a Steinbrenner High School PTSA member </w:t>
      </w:r>
      <w:r w:rsidR="0049090E">
        <w:rPr>
          <w:rFonts w:eastAsia="Arial Unicode MS" w:cstheme="minorHAnsi"/>
          <w:b/>
          <w:i/>
          <w:sz w:val="20"/>
          <w:szCs w:val="20"/>
        </w:rPr>
        <w:t>by December 31, 2019</w:t>
      </w:r>
      <w:r w:rsidRPr="006E4E00">
        <w:rPr>
          <w:rFonts w:eastAsia="Arial Unicode MS" w:cstheme="minorHAnsi"/>
          <w:sz w:val="20"/>
          <w:szCs w:val="20"/>
        </w:rPr>
        <w:t xml:space="preserve">.  </w:t>
      </w:r>
    </w:p>
    <w:p w14:paraId="45479B1E" w14:textId="649A4F53" w:rsidR="00422C67" w:rsidRPr="006E4E00" w:rsidRDefault="00422C67" w:rsidP="00ED0EA2">
      <w:pPr>
        <w:pStyle w:val="ListParagraph"/>
        <w:numPr>
          <w:ilvl w:val="0"/>
          <w:numId w:val="4"/>
        </w:numPr>
        <w:spacing w:line="276" w:lineRule="auto"/>
        <w:rPr>
          <w:rFonts w:cstheme="minorHAnsi"/>
          <w:sz w:val="20"/>
          <w:szCs w:val="20"/>
          <w:u w:val="single"/>
        </w:rPr>
      </w:pPr>
      <w:r w:rsidRPr="006E4E00">
        <w:rPr>
          <w:rFonts w:eastAsia="Arial Unicode MS" w:cstheme="minorHAnsi"/>
          <w:sz w:val="20"/>
          <w:szCs w:val="20"/>
        </w:rPr>
        <w:t xml:space="preserve">Applicant must have a weighted 3.0 GPA (minimum).  </w:t>
      </w:r>
    </w:p>
    <w:p w14:paraId="6716960D" w14:textId="116475A9" w:rsidR="00422C67" w:rsidRPr="006E4E00" w:rsidRDefault="00422C67" w:rsidP="00ED0EA2">
      <w:pPr>
        <w:pStyle w:val="ListParagraph"/>
        <w:numPr>
          <w:ilvl w:val="0"/>
          <w:numId w:val="4"/>
        </w:numPr>
        <w:spacing w:line="276" w:lineRule="auto"/>
        <w:rPr>
          <w:rFonts w:cstheme="minorHAnsi"/>
          <w:i/>
          <w:sz w:val="20"/>
          <w:szCs w:val="20"/>
          <w:u w:val="single"/>
        </w:rPr>
      </w:pPr>
      <w:r w:rsidRPr="006E4E00">
        <w:rPr>
          <w:rFonts w:eastAsia="Arial Unicode MS" w:cstheme="minorHAnsi"/>
          <w:sz w:val="20"/>
          <w:szCs w:val="20"/>
        </w:rPr>
        <w:t xml:space="preserve">Applicant must have demonstrated </w:t>
      </w:r>
      <w:r w:rsidR="00D91F09">
        <w:rPr>
          <w:rFonts w:eastAsia="Arial Unicode MS" w:cstheme="minorHAnsi"/>
          <w:sz w:val="20"/>
          <w:szCs w:val="20"/>
        </w:rPr>
        <w:t xml:space="preserve">a </w:t>
      </w:r>
      <w:r w:rsidRPr="006E4E00">
        <w:rPr>
          <w:rFonts w:eastAsia="Arial Unicode MS" w:cstheme="minorHAnsi"/>
          <w:sz w:val="20"/>
          <w:szCs w:val="20"/>
        </w:rPr>
        <w:t xml:space="preserve">contribution to Steinbrenner High School and its community.  A minimum of five (5) PTSA service hours are required. </w:t>
      </w:r>
      <w:r w:rsidRPr="006E4E00">
        <w:rPr>
          <w:rFonts w:eastAsia="Arial Unicode MS" w:cstheme="minorHAnsi"/>
          <w:i/>
          <w:sz w:val="20"/>
          <w:szCs w:val="20"/>
        </w:rPr>
        <w:t>Volunteer opportunities will be posted on the Steinbrenner PTSA website/social media throughout the year.</w:t>
      </w:r>
    </w:p>
    <w:p w14:paraId="423FD28B" w14:textId="58224723" w:rsidR="007A59CB" w:rsidRPr="00DC0FDC" w:rsidRDefault="007A59CB" w:rsidP="00DC0FDC">
      <w:pPr>
        <w:pStyle w:val="ListParagraph"/>
        <w:numPr>
          <w:ilvl w:val="0"/>
          <w:numId w:val="4"/>
        </w:numPr>
        <w:spacing w:line="276" w:lineRule="auto"/>
        <w:rPr>
          <w:rFonts w:cstheme="minorHAnsi"/>
          <w:sz w:val="20"/>
          <w:szCs w:val="20"/>
          <w:u w:val="single"/>
        </w:rPr>
      </w:pPr>
      <w:r w:rsidRPr="006E4E00">
        <w:rPr>
          <w:rFonts w:eastAsia="Arial Unicode MS" w:cstheme="minorHAnsi"/>
          <w:b/>
          <w:sz w:val="20"/>
          <w:szCs w:val="20"/>
        </w:rPr>
        <w:t xml:space="preserve">A completed application </w:t>
      </w:r>
      <w:r w:rsidR="00DC0FDC">
        <w:rPr>
          <w:rFonts w:eastAsia="Arial Unicode MS" w:cstheme="minorHAnsi"/>
          <w:b/>
          <w:sz w:val="20"/>
          <w:szCs w:val="20"/>
        </w:rPr>
        <w:t xml:space="preserve">with the essay and teacher recommendations </w:t>
      </w:r>
      <w:r w:rsidRPr="006E4E00">
        <w:rPr>
          <w:rFonts w:eastAsia="Arial Unicode MS" w:cstheme="minorHAnsi"/>
          <w:b/>
          <w:sz w:val="20"/>
          <w:szCs w:val="20"/>
        </w:rPr>
        <w:t xml:space="preserve">must be </w:t>
      </w:r>
      <w:r w:rsidR="00DC0FDC">
        <w:rPr>
          <w:rFonts w:eastAsia="Arial Unicode MS" w:cstheme="minorHAnsi"/>
          <w:b/>
          <w:sz w:val="20"/>
          <w:szCs w:val="20"/>
        </w:rPr>
        <w:t xml:space="preserve">dropped off to the PTSA mailbox in the front office no later than </w:t>
      </w:r>
      <w:r w:rsidR="0049090E">
        <w:rPr>
          <w:rFonts w:eastAsia="Arial Unicode MS" w:cstheme="minorHAnsi"/>
          <w:b/>
          <w:sz w:val="20"/>
          <w:szCs w:val="20"/>
        </w:rPr>
        <w:t>3:00pm on Thursday, February 6, 2020</w:t>
      </w:r>
      <w:r w:rsidRPr="006E4E00">
        <w:rPr>
          <w:rFonts w:eastAsia="Arial Unicode MS" w:cstheme="minorHAnsi"/>
          <w:sz w:val="20"/>
          <w:szCs w:val="20"/>
        </w:rPr>
        <w:t>.</w:t>
      </w:r>
      <w:r w:rsidR="006E4E00" w:rsidRPr="006E4E00">
        <w:rPr>
          <w:rFonts w:eastAsia="Arial Unicode MS" w:cstheme="minorHAnsi"/>
          <w:sz w:val="20"/>
          <w:szCs w:val="20"/>
        </w:rPr>
        <w:t xml:space="preserve">  Application c</w:t>
      </w:r>
      <w:r w:rsidR="008B69B0">
        <w:rPr>
          <w:rFonts w:eastAsia="Arial Unicode MS" w:cstheme="minorHAnsi"/>
          <w:sz w:val="20"/>
          <w:szCs w:val="20"/>
        </w:rPr>
        <w:t>an be found on the PTSA website</w:t>
      </w:r>
      <w:r w:rsidR="00DC0FDC">
        <w:rPr>
          <w:rFonts w:eastAsia="Arial Unicode MS" w:cstheme="minorHAnsi"/>
          <w:sz w:val="20"/>
          <w:szCs w:val="20"/>
        </w:rPr>
        <w:t xml:space="preserve"> </w:t>
      </w:r>
      <w:r w:rsidR="006B22C5" w:rsidRPr="006E7D4A">
        <w:rPr>
          <w:rFonts w:eastAsia="Arial Unicode MS" w:cstheme="minorHAnsi"/>
          <w:b/>
          <w:sz w:val="20"/>
          <w:szCs w:val="20"/>
        </w:rPr>
        <w:t>www.steinbrennerptsa.org</w:t>
      </w:r>
      <w:r w:rsidR="0049090E">
        <w:rPr>
          <w:rFonts w:eastAsia="Arial Unicode MS" w:cstheme="minorHAnsi"/>
          <w:sz w:val="20"/>
          <w:szCs w:val="20"/>
        </w:rPr>
        <w:t xml:space="preserve"> beginning August 30th, 2019</w:t>
      </w:r>
      <w:r w:rsidR="006B22C5">
        <w:rPr>
          <w:rFonts w:eastAsia="Arial Unicode MS" w:cstheme="minorHAnsi"/>
          <w:sz w:val="20"/>
          <w:szCs w:val="20"/>
        </w:rPr>
        <w:t>.</w:t>
      </w:r>
    </w:p>
    <w:p w14:paraId="3923D5F8" w14:textId="0FC05D92" w:rsidR="007A59CB" w:rsidRPr="006E4E00" w:rsidRDefault="007A59CB" w:rsidP="007A59CB">
      <w:pPr>
        <w:rPr>
          <w:rFonts w:asciiTheme="minorHAnsi" w:hAnsiTheme="minorHAnsi" w:cstheme="minorHAnsi"/>
          <w:b/>
          <w:sz w:val="20"/>
          <w:szCs w:val="20"/>
        </w:rPr>
      </w:pPr>
      <w:r w:rsidRPr="006E4E00">
        <w:rPr>
          <w:rFonts w:asciiTheme="minorHAnsi" w:hAnsiTheme="minorHAnsi" w:cstheme="minorHAnsi"/>
          <w:b/>
          <w:sz w:val="20"/>
          <w:szCs w:val="20"/>
        </w:rPr>
        <w:t>GUIDELINES FOR SUBMISSION</w:t>
      </w:r>
      <w:r w:rsidR="0060319A" w:rsidRPr="006E4E00">
        <w:rPr>
          <w:rFonts w:asciiTheme="minorHAnsi" w:hAnsiTheme="minorHAnsi" w:cstheme="minorHAnsi"/>
          <w:b/>
          <w:sz w:val="20"/>
          <w:szCs w:val="20"/>
        </w:rPr>
        <w:tab/>
      </w:r>
    </w:p>
    <w:p w14:paraId="2ED45FD7" w14:textId="77777777" w:rsidR="007A59CB" w:rsidRPr="006E4E00" w:rsidRDefault="007A59CB" w:rsidP="007A59CB">
      <w:pPr>
        <w:pStyle w:val="ListParagraph"/>
        <w:spacing w:after="0" w:line="240" w:lineRule="auto"/>
        <w:rPr>
          <w:rFonts w:eastAsia="Times New Roman" w:cstheme="minorHAnsi"/>
          <w:sz w:val="20"/>
          <w:szCs w:val="20"/>
        </w:rPr>
      </w:pPr>
    </w:p>
    <w:p w14:paraId="7321A7FC" w14:textId="36F16CF8" w:rsidR="007A59CB" w:rsidRDefault="007A59CB" w:rsidP="00C11BF6">
      <w:pPr>
        <w:rPr>
          <w:rFonts w:asciiTheme="minorHAnsi" w:hAnsiTheme="minorHAnsi" w:cstheme="minorHAnsi"/>
          <w:sz w:val="20"/>
          <w:szCs w:val="20"/>
        </w:rPr>
      </w:pPr>
      <w:r w:rsidRPr="00ED0EA2">
        <w:rPr>
          <w:rFonts w:asciiTheme="minorHAnsi" w:hAnsiTheme="minorHAnsi" w:cstheme="minorHAnsi"/>
          <w:sz w:val="20"/>
          <w:szCs w:val="20"/>
        </w:rPr>
        <w:t xml:space="preserve">Applicant must </w:t>
      </w:r>
      <w:r w:rsidR="005541AC">
        <w:rPr>
          <w:rFonts w:asciiTheme="minorHAnsi" w:hAnsiTheme="minorHAnsi" w:cstheme="minorHAnsi"/>
          <w:sz w:val="20"/>
          <w:szCs w:val="20"/>
        </w:rPr>
        <w:t>include the following:</w:t>
      </w:r>
    </w:p>
    <w:p w14:paraId="549E6044" w14:textId="77777777" w:rsidR="00292BF2" w:rsidRDefault="00292BF2" w:rsidP="00C11BF6">
      <w:pPr>
        <w:rPr>
          <w:rFonts w:asciiTheme="minorHAnsi" w:hAnsiTheme="minorHAnsi" w:cstheme="minorHAnsi"/>
          <w:sz w:val="20"/>
          <w:szCs w:val="20"/>
        </w:rPr>
      </w:pPr>
    </w:p>
    <w:p w14:paraId="55D88883" w14:textId="77777777" w:rsidR="00B7749C" w:rsidRDefault="00D91F09" w:rsidP="00B7749C">
      <w:pPr>
        <w:pStyle w:val="ListParagraph"/>
        <w:numPr>
          <w:ilvl w:val="0"/>
          <w:numId w:val="2"/>
        </w:num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Completed application form</w:t>
      </w:r>
    </w:p>
    <w:p w14:paraId="263F75BB" w14:textId="6EF9DEA2" w:rsidR="006D5072" w:rsidRPr="00B7749C" w:rsidRDefault="00351FEC" w:rsidP="00B7749C">
      <w:pPr>
        <w:pStyle w:val="ListParagraph"/>
        <w:numPr>
          <w:ilvl w:val="0"/>
          <w:numId w:val="2"/>
        </w:numPr>
        <w:rPr>
          <w:rFonts w:cstheme="minorHAnsi"/>
          <w:sz w:val="20"/>
          <w:szCs w:val="20"/>
        </w:rPr>
      </w:pPr>
      <w:r w:rsidRPr="00B7749C">
        <w:rPr>
          <w:rFonts w:cstheme="minorHAnsi"/>
          <w:sz w:val="20"/>
          <w:szCs w:val="20"/>
        </w:rPr>
        <w:t>Essay</w:t>
      </w:r>
    </w:p>
    <w:p w14:paraId="1B148F00" w14:textId="77777777" w:rsidR="006D5072" w:rsidRPr="00292BF2" w:rsidRDefault="006D5072" w:rsidP="006D5072">
      <w:pPr>
        <w:pStyle w:val="ListParagraph"/>
        <w:rPr>
          <w:rFonts w:cstheme="minorHAnsi"/>
          <w:sz w:val="20"/>
          <w:szCs w:val="20"/>
        </w:rPr>
      </w:pPr>
    </w:p>
    <w:p w14:paraId="2FFFB349" w14:textId="4D07DA00" w:rsidR="00ED0EA2" w:rsidRPr="006D5072" w:rsidRDefault="00292BF2" w:rsidP="00B7749C">
      <w:pPr>
        <w:pStyle w:val="ListParagraph"/>
        <w:rPr>
          <w:rFonts w:ascii="Arial" w:hAnsi="Arial" w:cs="Arial"/>
        </w:rPr>
      </w:pPr>
      <w:r w:rsidRPr="006D5072">
        <w:rPr>
          <w:rFonts w:cstheme="minorHAnsi"/>
          <w:sz w:val="20"/>
          <w:szCs w:val="20"/>
        </w:rPr>
        <w:t xml:space="preserve">Choose ONE </w:t>
      </w:r>
      <w:r w:rsidR="001E56A7" w:rsidRPr="006D5072">
        <w:rPr>
          <w:rFonts w:cstheme="minorHAnsi"/>
          <w:sz w:val="20"/>
          <w:szCs w:val="20"/>
        </w:rPr>
        <w:t>of the 3</w:t>
      </w:r>
      <w:r w:rsidRPr="006D5072">
        <w:rPr>
          <w:rFonts w:cstheme="minorHAnsi"/>
          <w:sz w:val="20"/>
          <w:szCs w:val="20"/>
        </w:rPr>
        <w:t xml:space="preserve"> topics below. All essays should be typed with a minimum of 250 words and a maximum of 500 words. </w:t>
      </w:r>
      <w:r w:rsidR="00351FEC" w:rsidRPr="006D5072">
        <w:rPr>
          <w:rFonts w:cstheme="minorHAnsi"/>
          <w:sz w:val="20"/>
          <w:szCs w:val="20"/>
        </w:rPr>
        <w:t xml:space="preserve">The </w:t>
      </w:r>
      <w:r w:rsidR="006D5072">
        <w:rPr>
          <w:rFonts w:cstheme="minorHAnsi"/>
          <w:sz w:val="20"/>
          <w:szCs w:val="20"/>
        </w:rPr>
        <w:t>applicant’s</w:t>
      </w:r>
      <w:r w:rsidR="006D5072" w:rsidRPr="006D5072">
        <w:rPr>
          <w:rFonts w:cstheme="minorHAnsi"/>
          <w:sz w:val="20"/>
          <w:szCs w:val="20"/>
        </w:rPr>
        <w:t xml:space="preserve"> </w:t>
      </w:r>
      <w:r w:rsidR="00517EAC">
        <w:rPr>
          <w:rFonts w:cstheme="minorHAnsi"/>
          <w:sz w:val="20"/>
          <w:szCs w:val="20"/>
        </w:rPr>
        <w:t>student</w:t>
      </w:r>
      <w:r w:rsidR="00351FEC" w:rsidRPr="006D5072">
        <w:rPr>
          <w:rFonts w:cstheme="minorHAnsi"/>
          <w:sz w:val="20"/>
          <w:szCs w:val="20"/>
        </w:rPr>
        <w:t xml:space="preserve"> ID number should be typed in the upper right-hand corner of all pages being submitted. DO NOT put your name on the essay papers.  This will allow for anonymity when essays are being read and reviewed </w:t>
      </w:r>
      <w:r w:rsidRPr="006D5072">
        <w:rPr>
          <w:rFonts w:cstheme="minorHAnsi"/>
          <w:sz w:val="20"/>
          <w:szCs w:val="20"/>
        </w:rPr>
        <w:t>(</w:t>
      </w:r>
      <w:r w:rsidRPr="006D5072">
        <w:rPr>
          <w:rFonts w:cstheme="minorHAnsi"/>
          <w:b/>
          <w:sz w:val="20"/>
          <w:szCs w:val="20"/>
        </w:rPr>
        <w:t xml:space="preserve">12-point font, double spaced, </w:t>
      </w:r>
      <w:proofErr w:type="gramStart"/>
      <w:r w:rsidRPr="006D5072">
        <w:rPr>
          <w:rFonts w:cstheme="minorHAnsi"/>
          <w:b/>
          <w:sz w:val="20"/>
          <w:szCs w:val="20"/>
        </w:rPr>
        <w:t>1</w:t>
      </w:r>
      <w:proofErr w:type="gramEnd"/>
      <w:r w:rsidRPr="006D5072">
        <w:rPr>
          <w:rFonts w:cstheme="minorHAnsi"/>
          <w:b/>
          <w:sz w:val="20"/>
          <w:szCs w:val="20"/>
        </w:rPr>
        <w:t>-inch margins</w:t>
      </w:r>
      <w:r w:rsidRPr="006D5072">
        <w:rPr>
          <w:rFonts w:cstheme="minorHAnsi"/>
          <w:sz w:val="20"/>
          <w:szCs w:val="20"/>
        </w:rPr>
        <w:t>)</w:t>
      </w:r>
      <w:r w:rsidR="00351FEC" w:rsidRPr="006D5072">
        <w:rPr>
          <w:rFonts w:cstheme="minorHAnsi"/>
          <w:sz w:val="20"/>
          <w:szCs w:val="20"/>
        </w:rPr>
        <w:t>.</w:t>
      </w:r>
    </w:p>
    <w:p w14:paraId="7C962B52" w14:textId="77777777" w:rsidR="00B7749C" w:rsidRDefault="00B7749C" w:rsidP="00B7749C">
      <w:pPr>
        <w:ind w:left="720"/>
        <w:rPr>
          <w:rFonts w:cstheme="minorHAnsi"/>
          <w:sz w:val="20"/>
          <w:szCs w:val="20"/>
        </w:rPr>
      </w:pPr>
    </w:p>
    <w:p w14:paraId="32493509" w14:textId="1BC259D4" w:rsidR="00AD2866" w:rsidRPr="00B7749C" w:rsidRDefault="00232D03" w:rsidP="00B7749C">
      <w:pPr>
        <w:pStyle w:val="ListParagraph"/>
        <w:numPr>
          <w:ilvl w:val="0"/>
          <w:numId w:val="11"/>
        </w:numPr>
        <w:rPr>
          <w:rFonts w:cstheme="minorHAnsi"/>
          <w:sz w:val="20"/>
          <w:szCs w:val="20"/>
        </w:rPr>
      </w:pPr>
      <w:r w:rsidRPr="00B7749C">
        <w:rPr>
          <w:rFonts w:cstheme="minorHAnsi"/>
          <w:sz w:val="20"/>
          <w:szCs w:val="20"/>
        </w:rPr>
        <w:t xml:space="preserve">What are your future goals </w:t>
      </w:r>
      <w:r w:rsidR="00FC2AB4" w:rsidRPr="00B7749C">
        <w:rPr>
          <w:rFonts w:cstheme="minorHAnsi"/>
          <w:sz w:val="20"/>
          <w:szCs w:val="20"/>
        </w:rPr>
        <w:t>and how has Steinbrenner High School influenced these goals?</w:t>
      </w:r>
    </w:p>
    <w:p w14:paraId="47E07401" w14:textId="6646AFD1" w:rsidR="00AD2866" w:rsidRPr="00B7749C" w:rsidRDefault="001E56A7" w:rsidP="00B7749C">
      <w:pPr>
        <w:pStyle w:val="ListParagraph"/>
        <w:numPr>
          <w:ilvl w:val="0"/>
          <w:numId w:val="11"/>
        </w:numPr>
        <w:rPr>
          <w:rFonts w:cstheme="minorHAnsi"/>
          <w:sz w:val="20"/>
          <w:szCs w:val="20"/>
        </w:rPr>
      </w:pPr>
      <w:r w:rsidRPr="00B7749C">
        <w:rPr>
          <w:rFonts w:cstheme="minorHAnsi"/>
          <w:sz w:val="20"/>
          <w:szCs w:val="20"/>
        </w:rPr>
        <w:t>Explain how through your good deeds, community service, or volunteering, YOU have made a difference in someone’s life, or how the program improved as a result of your participation.</w:t>
      </w:r>
    </w:p>
    <w:p w14:paraId="34D87ADC" w14:textId="7EBEA2F3" w:rsidR="00292BF2" w:rsidRPr="00B7749C" w:rsidRDefault="00FC2AB4" w:rsidP="00B7749C">
      <w:pPr>
        <w:pStyle w:val="ListParagraph"/>
        <w:numPr>
          <w:ilvl w:val="0"/>
          <w:numId w:val="11"/>
        </w:numPr>
        <w:rPr>
          <w:rFonts w:cstheme="minorHAnsi"/>
          <w:sz w:val="20"/>
          <w:szCs w:val="20"/>
        </w:rPr>
      </w:pPr>
      <w:r w:rsidRPr="00B7749C">
        <w:rPr>
          <w:rFonts w:cstheme="minorHAnsi"/>
          <w:sz w:val="20"/>
          <w:szCs w:val="20"/>
        </w:rPr>
        <w:t>What obstacles or struggles have you had to overcome and what have you learned</w:t>
      </w:r>
      <w:r w:rsidR="00232D03" w:rsidRPr="00B7749C">
        <w:rPr>
          <w:rFonts w:cstheme="minorHAnsi"/>
          <w:sz w:val="20"/>
          <w:szCs w:val="20"/>
        </w:rPr>
        <w:t>?</w:t>
      </w:r>
      <w:r w:rsidR="008267FB" w:rsidRPr="00B7749C">
        <w:rPr>
          <w:rFonts w:cstheme="minorHAnsi"/>
          <w:sz w:val="20"/>
          <w:szCs w:val="20"/>
        </w:rPr>
        <w:t xml:space="preserve"> </w:t>
      </w:r>
    </w:p>
    <w:p w14:paraId="727E4E11" w14:textId="77777777" w:rsidR="006D5072" w:rsidRPr="006D5072" w:rsidRDefault="006D5072" w:rsidP="006D5072">
      <w:pPr>
        <w:pStyle w:val="ListParagraph"/>
        <w:ind w:left="1080"/>
        <w:rPr>
          <w:rFonts w:cstheme="minorHAnsi"/>
          <w:sz w:val="20"/>
          <w:szCs w:val="20"/>
        </w:rPr>
      </w:pPr>
    </w:p>
    <w:p w14:paraId="62512DD7" w14:textId="0975A5CB" w:rsidR="005541AC" w:rsidRPr="006D5072" w:rsidRDefault="00292BF2" w:rsidP="00AD2866">
      <w:pPr>
        <w:pStyle w:val="ListParagraph"/>
        <w:numPr>
          <w:ilvl w:val="0"/>
          <w:numId w:val="2"/>
        </w:num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T</w:t>
      </w:r>
      <w:r w:rsidR="006D5072">
        <w:rPr>
          <w:rFonts w:cstheme="minorHAnsi"/>
          <w:sz w:val="20"/>
          <w:szCs w:val="20"/>
        </w:rPr>
        <w:t xml:space="preserve">wo (2) </w:t>
      </w:r>
      <w:r w:rsidR="000752DF">
        <w:rPr>
          <w:rFonts w:cstheme="minorHAnsi"/>
          <w:sz w:val="20"/>
          <w:szCs w:val="20"/>
        </w:rPr>
        <w:t xml:space="preserve">teacher </w:t>
      </w:r>
      <w:r>
        <w:rPr>
          <w:rFonts w:cstheme="minorHAnsi"/>
          <w:sz w:val="20"/>
          <w:szCs w:val="20"/>
        </w:rPr>
        <w:t>recommendation</w:t>
      </w:r>
      <w:r w:rsidR="000752DF">
        <w:rPr>
          <w:rFonts w:cstheme="minorHAnsi"/>
          <w:sz w:val="20"/>
          <w:szCs w:val="20"/>
        </w:rPr>
        <w:t>s</w:t>
      </w:r>
    </w:p>
    <w:p w14:paraId="5217DB03" w14:textId="5D07DE88" w:rsidR="006D5072" w:rsidRPr="006E4E00" w:rsidRDefault="006D5072" w:rsidP="00AD2866">
      <w:pPr>
        <w:rPr>
          <w:rFonts w:asciiTheme="minorHAnsi" w:hAnsiTheme="minorHAnsi" w:cstheme="minorHAnsi"/>
          <w:sz w:val="20"/>
          <w:szCs w:val="20"/>
        </w:rPr>
      </w:pPr>
    </w:p>
    <w:p w14:paraId="61D81BAB" w14:textId="1B5747BA" w:rsidR="001E56A7" w:rsidRDefault="001E56A7" w:rsidP="00C11BF6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Application </w:t>
      </w:r>
      <w:r w:rsidR="0049090E">
        <w:rPr>
          <w:rFonts w:asciiTheme="minorHAnsi" w:hAnsiTheme="minorHAnsi" w:cstheme="minorHAnsi"/>
          <w:b/>
          <w:sz w:val="20"/>
          <w:szCs w:val="20"/>
        </w:rPr>
        <w:t xml:space="preserve">and teacher recommendation </w:t>
      </w:r>
      <w:r>
        <w:rPr>
          <w:rFonts w:asciiTheme="minorHAnsi" w:hAnsiTheme="minorHAnsi" w:cstheme="minorHAnsi"/>
          <w:b/>
          <w:sz w:val="20"/>
          <w:szCs w:val="20"/>
        </w:rPr>
        <w:t>form</w:t>
      </w:r>
      <w:r w:rsidR="0049090E">
        <w:rPr>
          <w:rFonts w:asciiTheme="minorHAnsi" w:hAnsiTheme="minorHAnsi" w:cstheme="minorHAnsi"/>
          <w:b/>
          <w:sz w:val="20"/>
          <w:szCs w:val="20"/>
        </w:rPr>
        <w:t>s</w:t>
      </w:r>
      <w:r>
        <w:rPr>
          <w:rFonts w:asciiTheme="minorHAnsi" w:hAnsiTheme="minorHAnsi" w:cstheme="minorHAnsi"/>
          <w:b/>
          <w:sz w:val="20"/>
          <w:szCs w:val="20"/>
        </w:rPr>
        <w:t xml:space="preserve"> can be found on the PTSA website (www.steinbrennerptsa.org)</w:t>
      </w:r>
    </w:p>
    <w:p w14:paraId="07B91144" w14:textId="6340AAC4" w:rsidR="001E56A7" w:rsidRDefault="008267FB" w:rsidP="00C96995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6E4E00">
        <w:rPr>
          <w:rFonts w:asciiTheme="minorHAnsi" w:hAnsiTheme="minorHAnsi" w:cstheme="minorHAnsi"/>
          <w:b/>
          <w:sz w:val="20"/>
          <w:szCs w:val="20"/>
        </w:rPr>
        <w:t>The number and amount of each scholarship is determined by</w:t>
      </w:r>
      <w:r w:rsidR="00750FFB">
        <w:rPr>
          <w:rFonts w:asciiTheme="minorHAnsi" w:hAnsiTheme="minorHAnsi" w:cstheme="minorHAnsi"/>
          <w:b/>
          <w:sz w:val="20"/>
          <w:szCs w:val="20"/>
        </w:rPr>
        <w:t xml:space="preserve"> the</w:t>
      </w:r>
      <w:r w:rsidRPr="006E4E00">
        <w:rPr>
          <w:rFonts w:asciiTheme="minorHAnsi" w:hAnsiTheme="minorHAnsi" w:cstheme="minorHAnsi"/>
          <w:b/>
          <w:sz w:val="20"/>
          <w:szCs w:val="20"/>
        </w:rPr>
        <w:t xml:space="preserve"> PTSA budget.</w:t>
      </w:r>
    </w:p>
    <w:p w14:paraId="294A7A3D" w14:textId="7B71CAD8" w:rsidR="0000159C" w:rsidRPr="006E4E00" w:rsidRDefault="0000159C" w:rsidP="00C96995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Contact Sandy Webster (</w:t>
      </w:r>
      <w:hyperlink r:id="rId8" w:history="1">
        <w:r w:rsidRPr="00F96611">
          <w:rPr>
            <w:rStyle w:val="Hyperlink"/>
            <w:rFonts w:asciiTheme="minorHAnsi" w:hAnsiTheme="minorHAnsi" w:cstheme="minorHAnsi"/>
            <w:b/>
            <w:sz w:val="20"/>
            <w:szCs w:val="20"/>
          </w:rPr>
          <w:t>sandy.webster@mcnichols.com</w:t>
        </w:r>
      </w:hyperlink>
      <w:r>
        <w:rPr>
          <w:rFonts w:asciiTheme="minorHAnsi" w:hAnsiTheme="minorHAnsi" w:cstheme="minorHAnsi"/>
          <w:b/>
          <w:sz w:val="20"/>
          <w:szCs w:val="20"/>
        </w:rPr>
        <w:t>) with any questions.</w:t>
      </w:r>
    </w:p>
    <w:sectPr w:rsidR="0000159C" w:rsidRPr="006E4E00" w:rsidSect="00FA63D8">
      <w:headerReference w:type="default" r:id="rId9"/>
      <w:pgSz w:w="12240" w:h="15840"/>
      <w:pgMar w:top="1440" w:right="1080" w:bottom="1440" w:left="1080" w:header="720" w:footer="720" w:gutter="0"/>
      <w:pgBorders w:offsetFrom="page">
        <w:top w:val="single" w:sz="24" w:space="24" w:color="auto" w:shadow="1"/>
        <w:left w:val="single" w:sz="24" w:space="24" w:color="auto" w:shadow="1"/>
        <w:bottom w:val="single" w:sz="24" w:space="24" w:color="auto" w:shadow="1"/>
        <w:right w:val="single" w:sz="24" w:space="24" w:color="auto" w:shadow="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7D9477" w14:textId="77777777" w:rsidR="00637EA5" w:rsidRDefault="00637EA5" w:rsidP="008B3867">
      <w:r>
        <w:separator/>
      </w:r>
    </w:p>
  </w:endnote>
  <w:endnote w:type="continuationSeparator" w:id="0">
    <w:p w14:paraId="48229C23" w14:textId="77777777" w:rsidR="00637EA5" w:rsidRDefault="00637EA5" w:rsidP="008B38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DB6D13" w14:textId="77777777" w:rsidR="00637EA5" w:rsidRDefault="00637EA5" w:rsidP="008B3867">
      <w:r>
        <w:separator/>
      </w:r>
    </w:p>
  </w:footnote>
  <w:footnote w:type="continuationSeparator" w:id="0">
    <w:p w14:paraId="110D9514" w14:textId="77777777" w:rsidR="00637EA5" w:rsidRDefault="00637EA5" w:rsidP="008B38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F638F4" w14:textId="77777777" w:rsidR="008B3867" w:rsidRDefault="008B3867" w:rsidP="008B3867">
    <w:pPr>
      <w:pStyle w:val="Header"/>
    </w:pPr>
    <w:r>
      <w:rPr>
        <w:noProof/>
      </w:rPr>
      <w:drawing>
        <wp:inline distT="0" distB="0" distL="0" distR="0" wp14:anchorId="5F1F32EA" wp14:editId="34781553">
          <wp:extent cx="270344" cy="30639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_steinbrenner_pt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3783" cy="3216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47283F5" w14:textId="58E1B5DA" w:rsidR="008B3867" w:rsidRPr="002C06DB" w:rsidRDefault="00744668" w:rsidP="002C06DB">
    <w:pPr>
      <w:pStyle w:val="Header"/>
      <w:spacing w:after="0" w:line="240" w:lineRule="auto"/>
      <w:rPr>
        <w:b/>
        <w:sz w:val="18"/>
        <w:szCs w:val="18"/>
      </w:rPr>
    </w:pPr>
    <w:r>
      <w:rPr>
        <w:b/>
        <w:sz w:val="18"/>
        <w:szCs w:val="18"/>
      </w:rPr>
      <w:t>George M. Steinbrenner High School (GSHS)</w:t>
    </w:r>
    <w:r w:rsidR="008B3867" w:rsidRPr="002C06DB">
      <w:rPr>
        <w:b/>
        <w:sz w:val="18"/>
        <w:szCs w:val="18"/>
      </w:rPr>
      <w:t xml:space="preserve"> Senior Scholarship Guidelines </w:t>
    </w:r>
    <w:r w:rsidR="008B3867" w:rsidRPr="002C06DB">
      <w:rPr>
        <w:b/>
        <w:sz w:val="18"/>
        <w:szCs w:val="18"/>
      </w:rPr>
      <w:tab/>
    </w:r>
  </w:p>
  <w:p w14:paraId="01C67E20" w14:textId="07015F2A" w:rsidR="008B3867" w:rsidRDefault="00FA63D8" w:rsidP="002C06DB">
    <w:pPr>
      <w:pStyle w:val="Header"/>
      <w:spacing w:after="0" w:line="240" w:lineRule="auto"/>
    </w:pPr>
    <w:r>
      <w:rPr>
        <w:b/>
        <w:sz w:val="18"/>
        <w:szCs w:val="18"/>
      </w:rPr>
      <w:t>2019-2020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E00BBC"/>
    <w:multiLevelType w:val="hybridMultilevel"/>
    <w:tmpl w:val="AA0C0784"/>
    <w:lvl w:ilvl="0" w:tplc="9306DA10">
      <w:start w:val="1"/>
      <w:numFmt w:val="bullet"/>
      <w:lvlText w:val="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B299E"/>
    <w:multiLevelType w:val="hybridMultilevel"/>
    <w:tmpl w:val="9F24D0D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C8A2AF2"/>
    <w:multiLevelType w:val="multilevel"/>
    <w:tmpl w:val="F8F8033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087563"/>
    <w:multiLevelType w:val="hybridMultilevel"/>
    <w:tmpl w:val="362EEB2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0141C25"/>
    <w:multiLevelType w:val="hybridMultilevel"/>
    <w:tmpl w:val="C6567DDC"/>
    <w:lvl w:ilvl="0" w:tplc="9306DA10">
      <w:start w:val="1"/>
      <w:numFmt w:val="bullet"/>
      <w:lvlText w:val="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B003C0"/>
    <w:multiLevelType w:val="hybridMultilevel"/>
    <w:tmpl w:val="8850D4BA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CB00F5"/>
    <w:multiLevelType w:val="hybridMultilevel"/>
    <w:tmpl w:val="F8F803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A47623"/>
    <w:multiLevelType w:val="multilevel"/>
    <w:tmpl w:val="AA0C0784"/>
    <w:lvl w:ilvl="0">
      <w:start w:val="1"/>
      <w:numFmt w:val="bullet"/>
      <w:lvlText w:val="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47584F"/>
    <w:multiLevelType w:val="hybridMultilevel"/>
    <w:tmpl w:val="13F886EE"/>
    <w:lvl w:ilvl="0" w:tplc="E4E0183E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HAnsi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5465830"/>
    <w:multiLevelType w:val="hybridMultilevel"/>
    <w:tmpl w:val="0262BADA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4"/>
  </w:num>
  <w:num w:numId="5">
    <w:abstractNumId w:val="7"/>
  </w:num>
  <w:num w:numId="6">
    <w:abstractNumId w:val="8"/>
  </w:num>
  <w:num w:numId="7">
    <w:abstractNumId w:val="9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1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867"/>
    <w:rsid w:val="0000159C"/>
    <w:rsid w:val="000752DF"/>
    <w:rsid w:val="001E56A7"/>
    <w:rsid w:val="00232D03"/>
    <w:rsid w:val="0026512E"/>
    <w:rsid w:val="00292BF2"/>
    <w:rsid w:val="002C06DB"/>
    <w:rsid w:val="00351FEC"/>
    <w:rsid w:val="00384829"/>
    <w:rsid w:val="00422C67"/>
    <w:rsid w:val="0044790F"/>
    <w:rsid w:val="004532B9"/>
    <w:rsid w:val="00465BC2"/>
    <w:rsid w:val="0049090E"/>
    <w:rsid w:val="004C0F85"/>
    <w:rsid w:val="004F5A9F"/>
    <w:rsid w:val="00503908"/>
    <w:rsid w:val="005167A3"/>
    <w:rsid w:val="00517EAC"/>
    <w:rsid w:val="005541AC"/>
    <w:rsid w:val="005C1335"/>
    <w:rsid w:val="005F2434"/>
    <w:rsid w:val="0060319A"/>
    <w:rsid w:val="00637EA5"/>
    <w:rsid w:val="006B22C5"/>
    <w:rsid w:val="006D5072"/>
    <w:rsid w:val="006E4E00"/>
    <w:rsid w:val="006E7D4A"/>
    <w:rsid w:val="006F1A36"/>
    <w:rsid w:val="00744668"/>
    <w:rsid w:val="00750FFB"/>
    <w:rsid w:val="00783E5C"/>
    <w:rsid w:val="007A59CB"/>
    <w:rsid w:val="008267FB"/>
    <w:rsid w:val="0083656F"/>
    <w:rsid w:val="0086355D"/>
    <w:rsid w:val="008B3867"/>
    <w:rsid w:val="008B69B0"/>
    <w:rsid w:val="00AD2866"/>
    <w:rsid w:val="00B7749C"/>
    <w:rsid w:val="00BD6CBC"/>
    <w:rsid w:val="00C11BF6"/>
    <w:rsid w:val="00C90F86"/>
    <w:rsid w:val="00C96995"/>
    <w:rsid w:val="00CC72D1"/>
    <w:rsid w:val="00D06500"/>
    <w:rsid w:val="00D16500"/>
    <w:rsid w:val="00D57FCF"/>
    <w:rsid w:val="00D91F09"/>
    <w:rsid w:val="00DB1420"/>
    <w:rsid w:val="00DC0FDC"/>
    <w:rsid w:val="00ED0EA2"/>
    <w:rsid w:val="00FA63D8"/>
    <w:rsid w:val="00FC2AB4"/>
    <w:rsid w:val="00FC2E01"/>
    <w:rsid w:val="00FC7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F4E774"/>
  <w14:defaultImageDpi w14:val="32767"/>
  <w15:chartTrackingRefBased/>
  <w15:docId w15:val="{55C6B79C-D73F-DB4C-A6DC-0BBD104BC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67FB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3867"/>
    <w:pPr>
      <w:tabs>
        <w:tab w:val="center" w:pos="4680"/>
        <w:tab w:val="right" w:pos="9360"/>
      </w:tabs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8B3867"/>
  </w:style>
  <w:style w:type="paragraph" w:styleId="Footer">
    <w:name w:val="footer"/>
    <w:basedOn w:val="Normal"/>
    <w:link w:val="FooterChar"/>
    <w:uiPriority w:val="99"/>
    <w:unhideWhenUsed/>
    <w:rsid w:val="008B3867"/>
    <w:pPr>
      <w:tabs>
        <w:tab w:val="center" w:pos="4680"/>
        <w:tab w:val="right" w:pos="9360"/>
      </w:tabs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8B3867"/>
  </w:style>
  <w:style w:type="paragraph" w:styleId="ListParagraph">
    <w:name w:val="List Paragraph"/>
    <w:basedOn w:val="Normal"/>
    <w:uiPriority w:val="34"/>
    <w:qFormat/>
    <w:rsid w:val="002C06D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2E01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2E01"/>
    <w:rPr>
      <w:rFonts w:ascii="Times New Roman" w:eastAsia="Times New Roman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B22C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30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ndy.webster@mcnichols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E8F9477-F16B-4CCB-A9F7-7C9BDEA88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418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Erica Dees</dc:creator>
  <cp:keywords/>
  <dc:description/>
  <cp:lastModifiedBy>Sandy Webster</cp:lastModifiedBy>
  <cp:revision>2</cp:revision>
  <dcterms:created xsi:type="dcterms:W3CDTF">2019-07-29T16:19:00Z</dcterms:created>
  <dcterms:modified xsi:type="dcterms:W3CDTF">2019-07-29T16:19:00Z</dcterms:modified>
</cp:coreProperties>
</file>